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CD27" w14:textId="2DCC40EC" w:rsidR="00142A4E" w:rsidRDefault="00762C0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6C89C" wp14:editId="30906054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69E77" w14:textId="14D616C6" w:rsidR="000A3441" w:rsidRPr="000A3441" w:rsidRDefault="003F20B1" w:rsidP="000A344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RIGGER </w:t>
                            </w:r>
                            <w:r w:rsidR="00762C08">
                              <w:rPr>
                                <w:b/>
                                <w:sz w:val="36"/>
                                <w:szCs w:val="36"/>
                              </w:rPr>
                              <w:t>WINTER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6C8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5F669E77" w14:textId="14D616C6" w:rsidR="000A3441" w:rsidRPr="000A3441" w:rsidRDefault="003F20B1" w:rsidP="000A344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RIGGER </w:t>
                      </w:r>
                      <w:r w:rsidR="00762C08">
                        <w:rPr>
                          <w:b/>
                          <w:sz w:val="36"/>
                          <w:szCs w:val="36"/>
                        </w:rPr>
                        <w:t>WINTER</w:t>
                      </w:r>
                    </w:p>
                  </w:txbxContent>
                </v:textbox>
              </v:shape>
            </w:pict>
          </mc:Fallback>
        </mc:AlternateContent>
      </w:r>
    </w:p>
    <w:p w14:paraId="58D446BB" w14:textId="74082085" w:rsidR="00142A4E" w:rsidRPr="00142A4E" w:rsidRDefault="00762C08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AD77F" wp14:editId="4C9B11D6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298565" cy="2660015"/>
                <wp:effectExtent l="5080" t="8255" r="11430" b="825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8565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E25A8" w14:textId="57A37A9A" w:rsidR="00D01AF5" w:rsidRPr="00FF20F3" w:rsidRDefault="00762C08" w:rsidP="00D749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4B6852" wp14:editId="3EADBA56">
                                  <wp:extent cx="2803315" cy="1871663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6323" cy="18736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A33944" wp14:editId="4EFDDE18">
                                  <wp:extent cx="2889885" cy="192946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Obraz 5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2272" cy="1931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AD77F" id="Text Box 2" o:spid="_x0000_s1027" type="#_x0000_t202" style="position:absolute;margin-left:-16.45pt;margin-top:14pt;width:495.95pt;height:2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">
                <v:textbox>
                  <w:txbxContent>
                    <w:p w14:paraId="3A3E25A8" w14:textId="57A37A9A" w:rsidR="00D01AF5" w:rsidRPr="00FF20F3" w:rsidRDefault="00762C08" w:rsidP="00D749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4B6852" wp14:editId="3EADBA56">
                            <wp:extent cx="2803315" cy="1871663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6323" cy="18736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A33944" wp14:editId="4EFDDE18">
                            <wp:extent cx="2889885" cy="192946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Obraz 5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2272" cy="1931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AA4D9F" w14:textId="77777777" w:rsidR="00142A4E" w:rsidRPr="00142A4E" w:rsidRDefault="00142A4E" w:rsidP="00142A4E"/>
    <w:p w14:paraId="3A70B6DC" w14:textId="77777777" w:rsidR="00142A4E" w:rsidRPr="00142A4E" w:rsidRDefault="00142A4E" w:rsidP="00142A4E"/>
    <w:p w14:paraId="1123F78E" w14:textId="77777777" w:rsidR="00142A4E" w:rsidRDefault="00142A4E" w:rsidP="00142A4E"/>
    <w:p w14:paraId="2BDCD010" w14:textId="33454DB0" w:rsidR="00E60045" w:rsidRPr="00142A4E" w:rsidRDefault="00762C08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A0045" wp14:editId="481D9E0E">
                <wp:simplePos x="0" y="0"/>
                <wp:positionH relativeFrom="column">
                  <wp:posOffset>-208915</wp:posOffset>
                </wp:positionH>
                <wp:positionV relativeFrom="paragraph">
                  <wp:posOffset>4262755</wp:posOffset>
                </wp:positionV>
                <wp:extent cx="6468745" cy="2612390"/>
                <wp:effectExtent l="5080" t="6350" r="12700" b="1016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612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22195" w14:textId="77777777" w:rsidR="00321527" w:rsidRPr="00321527" w:rsidRDefault="00321527" w:rsidP="00321527">
                            <w:pPr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21527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 Odporność na ścieranie - 2, Odporność na przecięcie - 2, Odporność na rozdzieranie - 3, Odporność na przekłucie  - 3, EN 21420:20020,odporności na przecięcie wg EN ISO 13997 – X (nie testowano)  </w:t>
                            </w:r>
                          </w:p>
                          <w:p w14:paraId="6B9F50A8" w14:textId="77777777" w:rsidR="00321527" w:rsidRPr="00321527" w:rsidRDefault="00321527" w:rsidP="00321527">
                            <w:pPr>
                              <w:rPr>
                                <w:rFonts w:ascii="Arial" w:eastAsia="MyriadPro-Regular" w:hAnsi="Arial" w:cs="MyriadPro-Regular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E61CDD" w14:textId="77777777" w:rsidR="00321527" w:rsidRPr="00321527" w:rsidRDefault="00321527" w:rsidP="00321527">
                            <w:pPr>
                              <w:rPr>
                                <w:rFonts w:ascii="Arial" w:eastAsia="MyriadPro-Regular" w:hAnsi="Arial" w:cs="MyriadPro-Regular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21527">
                              <w:rPr>
                                <w:rFonts w:ascii="Arial" w:eastAsia="MyriadPro-Regular" w:hAnsi="Arial" w:cs="MyriadPro-Regular"/>
                                <w:i/>
                                <w:color w:val="000000"/>
                                <w:sz w:val="24"/>
                                <w:szCs w:val="24"/>
                              </w:rPr>
                              <w:t>EN388:2019 – 2233X</w:t>
                            </w:r>
                          </w:p>
                          <w:p w14:paraId="1671C80D" w14:textId="77777777" w:rsidR="002C6683" w:rsidRDefault="002C6683" w:rsidP="0048388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0045" id="Text Box 5" o:spid="_x0000_s1028" type="#_x0000_t202" style="position:absolute;left:0;text-align:left;margin-left:-16.45pt;margin-top:335.65pt;width:509.35pt;height:20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">
                <v:fill opacity="0"/>
                <v:textbox>
                  <w:txbxContent>
                    <w:p w14:paraId="6D122195" w14:textId="77777777" w:rsidR="00321527" w:rsidRPr="00321527" w:rsidRDefault="00321527" w:rsidP="00321527">
                      <w:pPr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</w:pPr>
                      <w:r w:rsidRPr="00321527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EN388:2019  Odporność na ścieranie - 2, Odporność na przecięcie - 2, Odporność na rozdzieranie - 3, Odporność na przekłucie  - 3, EN 21420:20020,odporności na przecięcie wg EN ISO 13997 – X (nie testowano)  </w:t>
                      </w:r>
                    </w:p>
                    <w:p w14:paraId="6B9F50A8" w14:textId="77777777" w:rsidR="00321527" w:rsidRPr="00321527" w:rsidRDefault="00321527" w:rsidP="00321527">
                      <w:pPr>
                        <w:rPr>
                          <w:rFonts w:ascii="Arial" w:eastAsia="MyriadPro-Regular" w:hAnsi="Arial" w:cs="MyriadPro-Regular"/>
                          <w:i/>
                          <w:color w:val="000000"/>
                          <w:sz w:val="24"/>
                          <w:szCs w:val="24"/>
                        </w:rPr>
                      </w:pPr>
                    </w:p>
                    <w:p w14:paraId="59E61CDD" w14:textId="77777777" w:rsidR="00321527" w:rsidRPr="00321527" w:rsidRDefault="00321527" w:rsidP="00321527">
                      <w:pPr>
                        <w:rPr>
                          <w:rFonts w:ascii="Arial" w:eastAsia="MyriadPro-Regular" w:hAnsi="Arial" w:cs="MyriadPro-Regular"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321527">
                        <w:rPr>
                          <w:rFonts w:ascii="Arial" w:eastAsia="MyriadPro-Regular" w:hAnsi="Arial" w:cs="MyriadPro-Regular"/>
                          <w:i/>
                          <w:color w:val="000000"/>
                          <w:sz w:val="24"/>
                          <w:szCs w:val="24"/>
                        </w:rPr>
                        <w:t>EN388:2019 – 2233X</w:t>
                      </w:r>
                    </w:p>
                    <w:p w14:paraId="1671C80D" w14:textId="77777777" w:rsidR="002C6683" w:rsidRDefault="002C6683" w:rsidP="0048388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94ECE" wp14:editId="3AA193AA">
                <wp:simplePos x="0" y="0"/>
                <wp:positionH relativeFrom="column">
                  <wp:posOffset>-208915</wp:posOffset>
                </wp:positionH>
                <wp:positionV relativeFrom="paragraph">
                  <wp:posOffset>1709420</wp:posOffset>
                </wp:positionV>
                <wp:extent cx="6468745" cy="2386330"/>
                <wp:effectExtent l="5080" t="5715" r="12700" b="825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386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9F077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Rękawice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ochronne</w:t>
                            </w:r>
                          </w:p>
                          <w:p w14:paraId="597AF386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2F82E829" w14:textId="18E54AE5" w:rsidR="000A3441" w:rsidRDefault="00483887" w:rsidP="00762C08">
                            <w:pPr>
                              <w:spacing w:after="0"/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3F20B1" w:rsidRPr="003F20B1">
                              <w:t>Rękawice ochronne wzmacniane skórą licową, wykonane z jednego kawałka skóry dzięki</w:t>
                            </w:r>
                            <w:r w:rsidR="003F20B1">
                              <w:t xml:space="preserve"> </w:t>
                            </w:r>
                            <w:r w:rsidR="003F20B1" w:rsidRPr="003F20B1">
                              <w:t xml:space="preserve">czemu wykazują większą wytrzymałość i odporność na przetarcia. Od wewnątrz </w:t>
                            </w:r>
                            <w:r w:rsidR="00762C08">
                              <w:t>OCIEPLANE</w:t>
                            </w:r>
                            <w:r w:rsidR="003F20B1" w:rsidRPr="003F20B1">
                              <w:t>, część grzbietowa z tkaniny.</w:t>
                            </w:r>
                          </w:p>
                          <w:p w14:paraId="4C112E4E" w14:textId="77777777" w:rsidR="007E1F88" w:rsidRPr="003F20B1" w:rsidRDefault="007E1F88" w:rsidP="003F20B1">
                            <w:pPr>
                              <w:spacing w:after="0"/>
                            </w:pPr>
                          </w:p>
                          <w:p w14:paraId="4A2A5621" w14:textId="77777777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</w:t>
                            </w:r>
                            <w:r w:rsidR="000A3441">
                              <w:t>10.5 uniwersalny</w:t>
                            </w:r>
                          </w:p>
                          <w:p w14:paraId="4F40D3E0" w14:textId="05C7DB71" w:rsidR="00A877EE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>
                              <w:t xml:space="preserve"> </w:t>
                            </w:r>
                            <w:r w:rsidR="000A3441" w:rsidRPr="007F18F6">
                              <w:t>obszycia skórzanego -</w:t>
                            </w:r>
                            <w:r w:rsidR="003F20B1">
                              <w:t xml:space="preserve"> naturalny</w:t>
                            </w:r>
                            <w:r w:rsidR="000A3441">
                              <w:t xml:space="preserve">; tkaniny </w:t>
                            </w:r>
                            <w:r w:rsidR="00A877EE">
                              <w:t>–</w:t>
                            </w:r>
                            <w:r w:rsidR="000A3441">
                              <w:t xml:space="preserve"> </w:t>
                            </w:r>
                            <w:r w:rsidR="00A877EE">
                              <w:t>czarny</w:t>
                            </w:r>
                          </w:p>
                          <w:p w14:paraId="3B8C5B2C" w14:textId="60363039" w:rsidR="000A3441" w:rsidRDefault="00760E38" w:rsidP="00D01AF5">
                            <w:pPr>
                              <w:rPr>
                                <w:b/>
                              </w:rPr>
                            </w:pPr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</w:t>
                            </w:r>
                            <w:r w:rsidR="000A3441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12 par paczka/</w:t>
                            </w:r>
                            <w:r w:rsidR="00762C0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 w:rsidR="000A3441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0 par karton</w:t>
                            </w:r>
                            <w:r w:rsidR="000A3441" w:rsidRPr="00760E38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2926FE5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16DB4D8E" w14:textId="77777777" w:rsidR="00760E38" w:rsidRDefault="00760E38" w:rsidP="00D01AF5"/>
                          <w:p w14:paraId="763AFE40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94ECE" id="Text Box 4" o:spid="_x0000_s1029" type="#_x0000_t202" style="position:absolute;left:0;text-align:left;margin-left:-16.45pt;margin-top:134.6pt;width:509.35pt;height:18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">
                <v:fill opacity="0"/>
                <v:textbox>
                  <w:txbxContent>
                    <w:p w14:paraId="73A9F077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Rękawice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ochronne</w:t>
                      </w:r>
                    </w:p>
                    <w:p w14:paraId="597AF386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2F82E829" w14:textId="18E54AE5" w:rsidR="000A3441" w:rsidRDefault="00483887" w:rsidP="00762C08">
                      <w:pPr>
                        <w:spacing w:after="0"/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3F20B1" w:rsidRPr="003F20B1">
                        <w:t>Rękawice ochronne wzmacniane skórą licową, wykonane z jednego kawałka skóry dzięki</w:t>
                      </w:r>
                      <w:r w:rsidR="003F20B1">
                        <w:t xml:space="preserve"> </w:t>
                      </w:r>
                      <w:r w:rsidR="003F20B1" w:rsidRPr="003F20B1">
                        <w:t xml:space="preserve">czemu wykazują większą wytrzymałość i odporność na przetarcia. Od wewnątrz </w:t>
                      </w:r>
                      <w:r w:rsidR="00762C08">
                        <w:t>OCIEPLANE</w:t>
                      </w:r>
                      <w:r w:rsidR="003F20B1" w:rsidRPr="003F20B1">
                        <w:t>, część grzbietowa z tkaniny.</w:t>
                      </w:r>
                    </w:p>
                    <w:p w14:paraId="4C112E4E" w14:textId="77777777" w:rsidR="007E1F88" w:rsidRPr="003F20B1" w:rsidRDefault="007E1F88" w:rsidP="003F20B1">
                      <w:pPr>
                        <w:spacing w:after="0"/>
                      </w:pPr>
                    </w:p>
                    <w:p w14:paraId="4A2A5621" w14:textId="77777777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</w:t>
                      </w:r>
                      <w:r w:rsidR="000A3441">
                        <w:t>10.5 uniwersalny</w:t>
                      </w:r>
                    </w:p>
                    <w:p w14:paraId="4F40D3E0" w14:textId="05C7DB71" w:rsidR="00A877EE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>
                        <w:t xml:space="preserve"> </w:t>
                      </w:r>
                      <w:r w:rsidR="000A3441" w:rsidRPr="007F18F6">
                        <w:t>obszycia skórzanego -</w:t>
                      </w:r>
                      <w:r w:rsidR="003F20B1">
                        <w:t xml:space="preserve"> naturalny</w:t>
                      </w:r>
                      <w:r w:rsidR="000A3441">
                        <w:t xml:space="preserve">; tkaniny </w:t>
                      </w:r>
                      <w:r w:rsidR="00A877EE">
                        <w:t>–</w:t>
                      </w:r>
                      <w:r w:rsidR="000A3441">
                        <w:t xml:space="preserve"> </w:t>
                      </w:r>
                      <w:r w:rsidR="00A877EE">
                        <w:t>czarny</w:t>
                      </w:r>
                    </w:p>
                    <w:p w14:paraId="3B8C5B2C" w14:textId="60363039" w:rsidR="000A3441" w:rsidRDefault="00760E38" w:rsidP="00D01AF5">
                      <w:pPr>
                        <w:rPr>
                          <w:b/>
                        </w:rPr>
                      </w:pPr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</w:t>
                      </w:r>
                      <w:r w:rsidR="000A3441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12 par paczka/</w:t>
                      </w:r>
                      <w:r w:rsidR="00762C0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6</w:t>
                      </w:r>
                      <w:r w:rsidR="000A3441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0 par karton</w:t>
                      </w:r>
                      <w:r w:rsidR="000A3441" w:rsidRPr="00760E38">
                        <w:rPr>
                          <w:b/>
                        </w:rPr>
                        <w:t xml:space="preserve"> </w:t>
                      </w:r>
                    </w:p>
                    <w:p w14:paraId="12926FE5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16DB4D8E" w14:textId="77777777" w:rsidR="00760E38" w:rsidRDefault="00760E38" w:rsidP="00D01AF5"/>
                    <w:p w14:paraId="763AFE40" w14:textId="77777777" w:rsidR="00760E38" w:rsidRDefault="00760E38" w:rsidP="00D01AF5"/>
                  </w:txbxContent>
                </v:textbox>
              </v:shape>
            </w:pict>
          </mc:Fallback>
        </mc:AlternateContent>
      </w:r>
    </w:p>
    <w:sectPr w:rsidR="00E60045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B535" w14:textId="77777777" w:rsidR="00CF4037" w:rsidRDefault="00CF4037" w:rsidP="00765031">
      <w:pPr>
        <w:spacing w:after="0" w:line="240" w:lineRule="auto"/>
      </w:pPr>
      <w:r>
        <w:separator/>
      </w:r>
    </w:p>
  </w:endnote>
  <w:endnote w:type="continuationSeparator" w:id="0">
    <w:p w14:paraId="7F38AACD" w14:textId="77777777" w:rsidR="00CF4037" w:rsidRDefault="00CF4037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Pro-Regular">
    <w:altName w:val="Arial"/>
    <w:charset w:val="EE"/>
    <w:family w:val="swiss"/>
    <w:pitch w:val="default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661D4" w14:textId="77777777" w:rsidR="00E57C4B" w:rsidRDefault="00E57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B6F8" w14:textId="77777777" w:rsidR="00607B21" w:rsidRPr="00607B21" w:rsidRDefault="00607B21" w:rsidP="00607B21">
    <w:pPr>
      <w:pStyle w:val="Stopka"/>
    </w:pPr>
    <w:r w:rsidRPr="00607B21">
      <w:t>SYNERGY GROUP SP. Z O.O.</w:t>
    </w:r>
    <w:r w:rsidRPr="00607B21">
      <w:tab/>
    </w:r>
    <w:r w:rsidRPr="00607B21">
      <w:tab/>
    </w:r>
  </w:p>
  <w:p w14:paraId="66271365" w14:textId="77777777" w:rsidR="00607B21" w:rsidRPr="00607B21" w:rsidRDefault="00607B21" w:rsidP="00607B21">
    <w:pPr>
      <w:pStyle w:val="Stopka"/>
    </w:pPr>
    <w:r w:rsidRPr="00607B21">
      <w:t>ul. K. Pułaskiego 22/45</w:t>
    </w:r>
    <w:r w:rsidRPr="00607B21">
      <w:tab/>
    </w:r>
    <w:r w:rsidRPr="00607B21">
      <w:tab/>
    </w:r>
  </w:p>
  <w:p w14:paraId="041FF897" w14:textId="77777777" w:rsidR="00607B21" w:rsidRPr="00607B21" w:rsidRDefault="00607B21" w:rsidP="00607B21">
    <w:pPr>
      <w:pStyle w:val="Stopka"/>
    </w:pPr>
    <w:r w:rsidRPr="00607B21">
      <w:t>26-600 Radom</w:t>
    </w:r>
    <w:r w:rsidRPr="00607B21">
      <w:tab/>
    </w:r>
    <w:r w:rsidRPr="00607B21">
      <w:tab/>
      <w:t>(+48)-517-594-194</w:t>
    </w:r>
  </w:p>
  <w:p w14:paraId="7DC83421" w14:textId="61131E3B" w:rsidR="005440DC" w:rsidRDefault="005440DC" w:rsidP="005440DC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0484DEE3" w14:textId="77777777" w:rsidR="005440DC" w:rsidRDefault="005440DC" w:rsidP="005440DC">
    <w:pPr>
      <w:pStyle w:val="Stopka"/>
    </w:pPr>
  </w:p>
  <w:p w14:paraId="7867588B" w14:textId="77777777" w:rsidR="00765031" w:rsidRDefault="00765031" w:rsidP="002C6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B8E7" w14:textId="77777777" w:rsidR="00E57C4B" w:rsidRDefault="00E57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8655" w14:textId="77777777" w:rsidR="00CF4037" w:rsidRDefault="00CF4037" w:rsidP="00765031">
      <w:pPr>
        <w:spacing w:after="0" w:line="240" w:lineRule="auto"/>
      </w:pPr>
      <w:r>
        <w:separator/>
      </w:r>
    </w:p>
  </w:footnote>
  <w:footnote w:type="continuationSeparator" w:id="0">
    <w:p w14:paraId="3F58C170" w14:textId="77777777" w:rsidR="00CF4037" w:rsidRDefault="00CF4037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F66D" w14:textId="33C43536" w:rsidR="00765031" w:rsidRDefault="00762C0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2B47800" wp14:editId="3A0D856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7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3853A" w14:textId="77777777" w:rsidR="00762C08" w:rsidRDefault="00762C08" w:rsidP="00762C08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B47800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45D3853A" w14:textId="77777777" w:rsidR="00762C08" w:rsidRDefault="00762C08" w:rsidP="00762C08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D7B1" w14:textId="38630994" w:rsidR="00765031" w:rsidRDefault="00762C0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06C7C2F" wp14:editId="0133B99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6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C6F6A" w14:textId="77777777" w:rsidR="00762C08" w:rsidRDefault="00762C08" w:rsidP="00762C08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C7C2F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243C6F6A" w14:textId="77777777" w:rsidR="00762C08" w:rsidRDefault="00762C08" w:rsidP="00762C08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741E" w14:textId="77777777" w:rsidR="00765031" w:rsidRDefault="00CF4037">
    <w:pPr>
      <w:pStyle w:val="Nagwek"/>
    </w:pPr>
    <w:r>
      <w:rPr>
        <w:noProof/>
      </w:rPr>
      <w:pict w14:anchorId="2CE4C5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440DF"/>
    <w:rsid w:val="000A3441"/>
    <w:rsid w:val="000B195B"/>
    <w:rsid w:val="000D2DE4"/>
    <w:rsid w:val="00126DA2"/>
    <w:rsid w:val="00142A4E"/>
    <w:rsid w:val="0016313E"/>
    <w:rsid w:val="001B2726"/>
    <w:rsid w:val="002118C5"/>
    <w:rsid w:val="00246DB3"/>
    <w:rsid w:val="002A19E4"/>
    <w:rsid w:val="002B5E69"/>
    <w:rsid w:val="002C6683"/>
    <w:rsid w:val="002E2804"/>
    <w:rsid w:val="00321527"/>
    <w:rsid w:val="00387363"/>
    <w:rsid w:val="003F20B1"/>
    <w:rsid w:val="00483887"/>
    <w:rsid w:val="00510C50"/>
    <w:rsid w:val="005230A7"/>
    <w:rsid w:val="005440DC"/>
    <w:rsid w:val="005D450E"/>
    <w:rsid w:val="00607B21"/>
    <w:rsid w:val="006609D3"/>
    <w:rsid w:val="006B3762"/>
    <w:rsid w:val="00710E27"/>
    <w:rsid w:val="00760E38"/>
    <w:rsid w:val="00762C08"/>
    <w:rsid w:val="00765031"/>
    <w:rsid w:val="00774B6A"/>
    <w:rsid w:val="007A39FF"/>
    <w:rsid w:val="007A74B3"/>
    <w:rsid w:val="007D57F3"/>
    <w:rsid w:val="007E1F88"/>
    <w:rsid w:val="0080608E"/>
    <w:rsid w:val="008500AF"/>
    <w:rsid w:val="00945BF8"/>
    <w:rsid w:val="00A40261"/>
    <w:rsid w:val="00A877EE"/>
    <w:rsid w:val="00AA1DAD"/>
    <w:rsid w:val="00B01EE2"/>
    <w:rsid w:val="00B7672D"/>
    <w:rsid w:val="00C00FC6"/>
    <w:rsid w:val="00C35D2E"/>
    <w:rsid w:val="00C75282"/>
    <w:rsid w:val="00C80E45"/>
    <w:rsid w:val="00CF4037"/>
    <w:rsid w:val="00D01AF5"/>
    <w:rsid w:val="00D05635"/>
    <w:rsid w:val="00D52101"/>
    <w:rsid w:val="00D54079"/>
    <w:rsid w:val="00D55B1E"/>
    <w:rsid w:val="00D7492D"/>
    <w:rsid w:val="00E2601C"/>
    <w:rsid w:val="00E41798"/>
    <w:rsid w:val="00E57C4B"/>
    <w:rsid w:val="00E60045"/>
    <w:rsid w:val="00EF173F"/>
    <w:rsid w:val="00F24605"/>
    <w:rsid w:val="00FF20F3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DA9D5"/>
  <w15:docId w15:val="{C1375326-449E-4296-8D3E-2AFFA98F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paragraph" w:styleId="Nagwek1">
    <w:name w:val="heading 1"/>
    <w:basedOn w:val="Normalny"/>
    <w:link w:val="Nagwek1Znak"/>
    <w:uiPriority w:val="9"/>
    <w:qFormat/>
    <w:rsid w:val="000A3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A34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0A3441"/>
  </w:style>
  <w:style w:type="character" w:styleId="Pogrubienie">
    <w:name w:val="Strong"/>
    <w:basedOn w:val="Domylnaczcionkaakapitu"/>
    <w:uiPriority w:val="22"/>
    <w:qFormat/>
    <w:rsid w:val="000A3441"/>
    <w:rPr>
      <w:b/>
      <w:bCs/>
    </w:rPr>
  </w:style>
  <w:style w:type="paragraph" w:styleId="Legenda">
    <w:name w:val="caption"/>
    <w:basedOn w:val="Normalny"/>
    <w:qFormat/>
    <w:rsid w:val="000A3441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6</cp:revision>
  <cp:lastPrinted>2016-05-06T10:47:00Z</cp:lastPrinted>
  <dcterms:created xsi:type="dcterms:W3CDTF">2021-06-24T08:57:00Z</dcterms:created>
  <dcterms:modified xsi:type="dcterms:W3CDTF">2026-08-10T07:07:00Z</dcterms:modified>
</cp:coreProperties>
</file>