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36AD" w14:textId="42BAABAF" w:rsidR="00142A4E" w:rsidRDefault="00657B3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434E4" wp14:editId="1CFD7693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855345"/>
                <wp:effectExtent l="9525" t="8890" r="8255" b="1206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8553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FFF18" w14:textId="1C20573B" w:rsidR="000A3441" w:rsidRPr="000A3441" w:rsidRDefault="005D450E" w:rsidP="000A344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CANADIAN </w:t>
                            </w:r>
                            <w:r w:rsidR="00657B3C">
                              <w:rPr>
                                <w:b/>
                                <w:sz w:val="36"/>
                                <w:szCs w:val="36"/>
                              </w:rPr>
                              <w:t>WINTER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88A2B49" w14:textId="77777777" w:rsidR="00D01AF5" w:rsidRPr="00483887" w:rsidRDefault="00D01AF5" w:rsidP="000A344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434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" fillcolor="black [3213]" strokecolor="black [3213]">
                <v:textbox>
                  <w:txbxContent>
                    <w:p w14:paraId="6A1FFF18" w14:textId="1C20573B" w:rsidR="000A3441" w:rsidRPr="000A3441" w:rsidRDefault="005D450E" w:rsidP="000A344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CANADIAN </w:t>
                      </w:r>
                      <w:r w:rsidR="00657B3C">
                        <w:rPr>
                          <w:b/>
                          <w:sz w:val="36"/>
                          <w:szCs w:val="36"/>
                        </w:rPr>
                        <w:t>WINTER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88A2B49" w14:textId="77777777" w:rsidR="00D01AF5" w:rsidRPr="00483887" w:rsidRDefault="00D01AF5" w:rsidP="000A3441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165E52" w14:textId="0589E2F1" w:rsidR="00142A4E" w:rsidRPr="00142A4E" w:rsidRDefault="00657B3C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E104E" wp14:editId="64D975D2">
                <wp:simplePos x="0" y="0"/>
                <wp:positionH relativeFrom="column">
                  <wp:posOffset>-208915</wp:posOffset>
                </wp:positionH>
                <wp:positionV relativeFrom="paragraph">
                  <wp:posOffset>82550</wp:posOffset>
                </wp:positionV>
                <wp:extent cx="6463665" cy="2102485"/>
                <wp:effectExtent l="5080" t="8255" r="8255" b="133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10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F0172" w14:textId="35D597C3" w:rsidR="00D01AF5" w:rsidRPr="00FF20F3" w:rsidRDefault="00657B3C" w:rsidP="00FF20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2BE882" wp14:editId="5583A6CE">
                                  <wp:extent cx="2998470" cy="200152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az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8470" cy="200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2C160" wp14:editId="6AAA18F6">
                                  <wp:extent cx="2997835" cy="200152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braz 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7835" cy="200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E104E" id="Text Box 2" o:spid="_x0000_s1027" type="#_x0000_t202" style="position:absolute;margin-left:-16.45pt;margin-top:6.5pt;width:508.95pt;height:16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">
                <v:textbox>
                  <w:txbxContent>
                    <w:p w14:paraId="289F0172" w14:textId="35D597C3" w:rsidR="00D01AF5" w:rsidRPr="00FF20F3" w:rsidRDefault="00657B3C" w:rsidP="00FF20F3">
                      <w:r>
                        <w:rPr>
                          <w:noProof/>
                        </w:rPr>
                        <w:drawing>
                          <wp:inline distT="0" distB="0" distL="0" distR="0" wp14:anchorId="5E2BE882" wp14:editId="5583A6CE">
                            <wp:extent cx="2998470" cy="200152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Obraz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8470" cy="200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E2C160" wp14:editId="6AAA18F6">
                            <wp:extent cx="2997835" cy="200152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7835" cy="200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2D309B" w14:textId="77777777" w:rsidR="00142A4E" w:rsidRPr="00142A4E" w:rsidRDefault="00142A4E" w:rsidP="00142A4E"/>
    <w:p w14:paraId="48AE625B" w14:textId="77777777" w:rsidR="00142A4E" w:rsidRPr="00142A4E" w:rsidRDefault="00142A4E" w:rsidP="00142A4E"/>
    <w:p w14:paraId="650011CD" w14:textId="77777777" w:rsidR="00142A4E" w:rsidRDefault="00142A4E" w:rsidP="00142A4E"/>
    <w:p w14:paraId="4EB7D005" w14:textId="5121290D" w:rsidR="009A1218" w:rsidRPr="00142A4E" w:rsidRDefault="00657B3C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A45561" wp14:editId="00F84FFC">
                <wp:simplePos x="0" y="0"/>
                <wp:positionH relativeFrom="column">
                  <wp:posOffset>-213995</wp:posOffset>
                </wp:positionH>
                <wp:positionV relativeFrom="paragraph">
                  <wp:posOffset>3502660</wp:posOffset>
                </wp:positionV>
                <wp:extent cx="6468745" cy="3170555"/>
                <wp:effectExtent l="9525" t="8255" r="8255" b="1206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170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1F31B" w14:textId="77777777" w:rsidR="002F3948" w:rsidRPr="002F3948" w:rsidRDefault="002F3948" w:rsidP="002F3948">
                            <w:pPr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          </w:r>
                            <w:proofErr w:type="gramStart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DZ.U</w:t>
                            </w:r>
                            <w:proofErr w:type="gramEnd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 Nr 259 poz. 2173</w:t>
                            </w:r>
                            <w:proofErr w:type="gramStart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) .</w:t>
                            </w:r>
                            <w:proofErr w:type="gramEnd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 Zaklasyfikowane zostały do kategorii II i są zgodne z normą EN</w:t>
                            </w:r>
                            <w:proofErr w:type="gramStart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388:2019  Odporność</w:t>
                            </w:r>
                            <w:proofErr w:type="gramEnd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 na ścieranie - 4, Odporność na przecięcie - 2, Odporność na rozdzieranie - 2, Odporność na </w:t>
                            </w:r>
                            <w:proofErr w:type="gramStart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przekłucie  -</w:t>
                            </w:r>
                            <w:proofErr w:type="gramEnd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 3, EN 21420:</w:t>
                            </w:r>
                            <w:proofErr w:type="gramStart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2020,odporności</w:t>
                            </w:r>
                            <w:proofErr w:type="gramEnd"/>
                            <w:r w:rsidRPr="002F3948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 xml:space="preserve"> na przecięcie wg EN ISO 13997 – X (nie testowano)</w:t>
                            </w:r>
                          </w:p>
                          <w:p w14:paraId="1FD7FE7E" w14:textId="77777777" w:rsidR="002F3948" w:rsidRPr="002F3948" w:rsidRDefault="002F3948" w:rsidP="002F3948">
                            <w:pPr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C4AFDA5" w14:textId="77777777" w:rsidR="002F3948" w:rsidRPr="002F3948" w:rsidRDefault="002F3948" w:rsidP="002F3948">
                            <w:pPr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F3948">
                              <w:rPr>
                                <w:rFonts w:ascii="Arial" w:eastAsia="MyriadPro-Regular" w:hAnsi="Arial" w:cs="MyriadPro-Regular"/>
                                <w:i/>
                                <w:color w:val="000000"/>
                                <w:sz w:val="24"/>
                                <w:szCs w:val="24"/>
                              </w:rPr>
                              <w:t>EN388:2019 – 4223X</w:t>
                            </w:r>
                          </w:p>
                          <w:p w14:paraId="27A2DFF3" w14:textId="77777777" w:rsidR="002C6683" w:rsidRDefault="002C6683" w:rsidP="0048388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45561" id="Text Box 5" o:spid="_x0000_s1028" type="#_x0000_t202" style="position:absolute;left:0;text-align:left;margin-left:-16.85pt;margin-top:275.8pt;width:509.35pt;height:24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">
                <v:fill opacity="0"/>
                <v:textbox>
                  <w:txbxContent>
                    <w:p w14:paraId="0201F31B" w14:textId="77777777" w:rsidR="002F3948" w:rsidRPr="002F3948" w:rsidRDefault="002F3948" w:rsidP="002F3948">
                      <w:pPr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</w:pPr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    </w:r>
                      <w:proofErr w:type="gramStart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DZ.U</w:t>
                      </w:r>
                      <w:proofErr w:type="gramEnd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 Nr 259 poz. 2173</w:t>
                      </w:r>
                      <w:proofErr w:type="gramStart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) .</w:t>
                      </w:r>
                      <w:proofErr w:type="gramEnd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 Zaklasyfikowane zostały do kategorii II i są zgodne z normą EN</w:t>
                      </w:r>
                      <w:proofErr w:type="gramStart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388:2019  Odporność</w:t>
                      </w:r>
                      <w:proofErr w:type="gramEnd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 na ścieranie - 4, Odporność na przecięcie - 2, Odporność na rozdzieranie - 2, Odporność na </w:t>
                      </w:r>
                      <w:proofErr w:type="gramStart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przekłucie  -</w:t>
                      </w:r>
                      <w:proofErr w:type="gramEnd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 3, EN 21420:</w:t>
                      </w:r>
                      <w:proofErr w:type="gramStart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2020,odporności</w:t>
                      </w:r>
                      <w:proofErr w:type="gramEnd"/>
                      <w:r w:rsidRPr="002F3948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 xml:space="preserve"> na przecięcie wg EN ISO 13997 – X (nie testowano)</w:t>
                      </w:r>
                    </w:p>
                    <w:p w14:paraId="1FD7FE7E" w14:textId="77777777" w:rsidR="002F3948" w:rsidRPr="002F3948" w:rsidRDefault="002F3948" w:rsidP="002F3948">
                      <w:pPr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</w:pPr>
                    </w:p>
                    <w:p w14:paraId="3C4AFDA5" w14:textId="77777777" w:rsidR="002F3948" w:rsidRPr="002F3948" w:rsidRDefault="002F3948" w:rsidP="002F3948">
                      <w:pPr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2F3948">
                        <w:rPr>
                          <w:rFonts w:ascii="Arial" w:eastAsia="MyriadPro-Regular" w:hAnsi="Arial" w:cs="MyriadPro-Regular"/>
                          <w:i/>
                          <w:color w:val="000000"/>
                          <w:sz w:val="24"/>
                          <w:szCs w:val="24"/>
                        </w:rPr>
                        <w:t>EN388:2019 – 4223X</w:t>
                      </w:r>
                    </w:p>
                    <w:p w14:paraId="27A2DFF3" w14:textId="77777777" w:rsidR="002C6683" w:rsidRDefault="002C6683" w:rsidP="0048388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C4A4C" wp14:editId="3DBC107C">
                <wp:simplePos x="0" y="0"/>
                <wp:positionH relativeFrom="column">
                  <wp:posOffset>-213995</wp:posOffset>
                </wp:positionH>
                <wp:positionV relativeFrom="paragraph">
                  <wp:posOffset>1127760</wp:posOffset>
                </wp:positionV>
                <wp:extent cx="6468745" cy="2172970"/>
                <wp:effectExtent l="9525" t="5080" r="8255" b="1270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172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906D3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ochronne</w:t>
                            </w:r>
                          </w:p>
                          <w:p w14:paraId="4EA78CF1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0CD6CD8D" w14:textId="270B1576" w:rsidR="00760E38" w:rsidRPr="00657B3C" w:rsidRDefault="00483887" w:rsidP="000A3441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 robocze </w:t>
                            </w:r>
                            <w:r w:rsidR="000A3441" w:rsidRPr="000A3441"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eastAsia="en-US"/>
                              </w:rPr>
                              <w:t>wykonane: z dwoiny bydlęcej część chwytna z jednego kawałka skór</w:t>
                            </w:r>
                            <w:r w:rsidR="00657B3C"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eastAsia="en-US"/>
                              </w:rPr>
                              <w:t>- OCIEPLANE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, część grzbietowa z tkaniny</w:t>
                            </w:r>
                          </w:p>
                          <w:p w14:paraId="27983F17" w14:textId="77777777" w:rsidR="000A3441" w:rsidRPr="000A3441" w:rsidRDefault="000A3441" w:rsidP="000A3441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16B916EC" w14:textId="7777777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0A3441">
                              <w:t>10.5 uniwersalny</w:t>
                            </w:r>
                          </w:p>
                          <w:p w14:paraId="55B10CBD" w14:textId="4B6C95D5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0A3441" w:rsidRPr="007F18F6">
                              <w:t>obszycia skórzanego - sza</w:t>
                            </w:r>
                            <w:r w:rsidR="000A3441">
                              <w:t xml:space="preserve">ry; tkaniny - </w:t>
                            </w:r>
                            <w:r w:rsidR="00657B3C">
                              <w:t>zielony</w:t>
                            </w:r>
                          </w:p>
                          <w:p w14:paraId="04428090" w14:textId="6B33B677" w:rsidR="000A3441" w:rsidRDefault="00760E38" w:rsidP="00D01AF5">
                            <w:pPr>
                              <w:rPr>
                                <w:b/>
                              </w:rPr>
                            </w:pPr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12 par paczka/</w:t>
                            </w:r>
                            <w:r w:rsidR="00657B3C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0 par karton</w:t>
                            </w:r>
                            <w:r w:rsidR="000A3441" w:rsidRPr="00760E3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64AB5E2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7B3060F6" w14:textId="77777777" w:rsidR="00760E38" w:rsidRDefault="00760E38" w:rsidP="00D01AF5"/>
                          <w:p w14:paraId="0A04B09C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C4A4C" id="Text Box 4" o:spid="_x0000_s1029" type="#_x0000_t202" style="position:absolute;left:0;text-align:left;margin-left:-16.85pt;margin-top:88.8pt;width:509.35pt;height:17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">
                <v:fill opacity="0"/>
                <v:textbox>
                  <w:txbxContent>
                    <w:p w14:paraId="099906D3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ochronne</w:t>
                      </w:r>
                    </w:p>
                    <w:p w14:paraId="4EA78CF1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0CD6CD8D" w14:textId="270B1576" w:rsidR="00760E38" w:rsidRPr="00657B3C" w:rsidRDefault="00483887" w:rsidP="000A3441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Arial" w:eastAsia="Arial" w:hAnsi="Arial"/>
                          <w:sz w:val="22"/>
                          <w:szCs w:val="22"/>
                          <w:lang w:eastAsia="en-US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 robocze </w:t>
                      </w:r>
                      <w:r w:rsidR="000A3441" w:rsidRPr="000A3441">
                        <w:rPr>
                          <w:rFonts w:ascii="Arial" w:eastAsia="Arial" w:hAnsi="Arial"/>
                          <w:sz w:val="22"/>
                          <w:szCs w:val="22"/>
                          <w:lang w:eastAsia="en-US"/>
                        </w:rPr>
                        <w:t>wykonane: z dwoiny bydlęcej część chwytna z jednego kawałka skór</w:t>
                      </w:r>
                      <w:r w:rsidR="00657B3C">
                        <w:rPr>
                          <w:rFonts w:ascii="Arial" w:eastAsia="Arial" w:hAnsi="Arial"/>
                          <w:sz w:val="22"/>
                          <w:szCs w:val="22"/>
                          <w:lang w:eastAsia="en-US"/>
                        </w:rPr>
                        <w:t>- OCIEPLANE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, część grzbietowa z tkaniny</w:t>
                      </w:r>
                    </w:p>
                    <w:p w14:paraId="27983F17" w14:textId="77777777" w:rsidR="000A3441" w:rsidRPr="000A3441" w:rsidRDefault="000A3441" w:rsidP="000A3441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16B916EC" w14:textId="7777777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0A3441">
                        <w:t>10.5 uniwersalny</w:t>
                      </w:r>
                    </w:p>
                    <w:p w14:paraId="55B10CBD" w14:textId="4B6C95D5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0A3441" w:rsidRPr="007F18F6">
                        <w:t>obszycia skórzanego - sza</w:t>
                      </w:r>
                      <w:r w:rsidR="000A3441">
                        <w:t xml:space="preserve">ry; tkaniny - </w:t>
                      </w:r>
                      <w:r w:rsidR="00657B3C">
                        <w:t>zielony</w:t>
                      </w:r>
                    </w:p>
                    <w:p w14:paraId="04428090" w14:textId="6B33B677" w:rsidR="000A3441" w:rsidRDefault="00760E38" w:rsidP="00D01AF5">
                      <w:pPr>
                        <w:rPr>
                          <w:b/>
                        </w:rPr>
                      </w:pPr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12 par paczka/</w:t>
                      </w:r>
                      <w:r w:rsidR="00657B3C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6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0 par karton</w:t>
                      </w:r>
                      <w:r w:rsidR="000A3441" w:rsidRPr="00760E38">
                        <w:rPr>
                          <w:b/>
                        </w:rPr>
                        <w:t xml:space="preserve"> </w:t>
                      </w:r>
                    </w:p>
                    <w:p w14:paraId="064AB5E2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7B3060F6" w14:textId="77777777" w:rsidR="00760E38" w:rsidRDefault="00760E38" w:rsidP="00D01AF5"/>
                    <w:p w14:paraId="0A04B09C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9A1218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C9A0E" w14:textId="77777777" w:rsidR="00A10141" w:rsidRDefault="00A10141" w:rsidP="00765031">
      <w:pPr>
        <w:spacing w:after="0" w:line="240" w:lineRule="auto"/>
      </w:pPr>
      <w:r>
        <w:separator/>
      </w:r>
    </w:p>
  </w:endnote>
  <w:endnote w:type="continuationSeparator" w:id="0">
    <w:p w14:paraId="6CE4A0F9" w14:textId="77777777" w:rsidR="00A10141" w:rsidRDefault="00A10141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Pro-Regular">
    <w:altName w:val="Arial"/>
    <w:charset w:val="EE"/>
    <w:family w:val="swiss"/>
    <w:pitch w:val="default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ED73" w14:textId="77777777" w:rsidR="000D2DE4" w:rsidRDefault="000D2D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2FF7C" w14:textId="77777777" w:rsidR="00E41D70" w:rsidRPr="00E41D70" w:rsidRDefault="00E41D70" w:rsidP="00E41D70">
    <w:pPr>
      <w:pStyle w:val="Stopka"/>
    </w:pPr>
    <w:r w:rsidRPr="00E41D70">
      <w:t>SYNERGY GROUP SP. Z O.O.</w:t>
    </w:r>
    <w:r w:rsidRPr="00E41D70">
      <w:tab/>
    </w:r>
    <w:r w:rsidRPr="00E41D70">
      <w:tab/>
    </w:r>
  </w:p>
  <w:p w14:paraId="2FA035DA" w14:textId="77777777" w:rsidR="00E41D70" w:rsidRPr="00E41D70" w:rsidRDefault="00E41D70" w:rsidP="00E41D70">
    <w:pPr>
      <w:pStyle w:val="Stopka"/>
    </w:pPr>
    <w:r w:rsidRPr="00E41D70">
      <w:t>ul. K. Pułaskiego 22/45</w:t>
    </w:r>
    <w:r w:rsidRPr="00E41D70">
      <w:tab/>
    </w:r>
    <w:r w:rsidRPr="00E41D70">
      <w:tab/>
    </w:r>
  </w:p>
  <w:p w14:paraId="303EC523" w14:textId="77777777" w:rsidR="00E41D70" w:rsidRPr="00E41D70" w:rsidRDefault="00E41D70" w:rsidP="00E41D70">
    <w:pPr>
      <w:pStyle w:val="Stopka"/>
    </w:pPr>
    <w:r w:rsidRPr="00E41D70">
      <w:t>26-600 Radom</w:t>
    </w:r>
    <w:r w:rsidRPr="00E41D70">
      <w:tab/>
    </w:r>
    <w:r w:rsidRPr="00E41D70">
      <w:tab/>
      <w:t>(+</w:t>
    </w:r>
    <w:proofErr w:type="gramStart"/>
    <w:r w:rsidRPr="00E41D70">
      <w:t>48)-</w:t>
    </w:r>
    <w:proofErr w:type="gramEnd"/>
    <w:r w:rsidRPr="00E41D70">
      <w:t>517-594-194</w:t>
    </w:r>
  </w:p>
  <w:p w14:paraId="1F8DAA7F" w14:textId="37A5CDC0" w:rsidR="00127BAC" w:rsidRDefault="00127BAC" w:rsidP="00127BAC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18D27CCB" w14:textId="77777777" w:rsidR="00127BAC" w:rsidRDefault="00127BAC" w:rsidP="00127BAC">
    <w:pPr>
      <w:pStyle w:val="Stopka"/>
    </w:pPr>
  </w:p>
  <w:p w14:paraId="5E0A2EA1" w14:textId="77777777" w:rsidR="00765031" w:rsidRPr="00127BAC" w:rsidRDefault="00765031" w:rsidP="00127B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9994" w14:textId="77777777" w:rsidR="000D2DE4" w:rsidRDefault="000D2D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98C8" w14:textId="77777777" w:rsidR="00A10141" w:rsidRDefault="00A10141" w:rsidP="00765031">
      <w:pPr>
        <w:spacing w:after="0" w:line="240" w:lineRule="auto"/>
      </w:pPr>
      <w:r>
        <w:separator/>
      </w:r>
    </w:p>
  </w:footnote>
  <w:footnote w:type="continuationSeparator" w:id="0">
    <w:p w14:paraId="70516D68" w14:textId="77777777" w:rsidR="00A10141" w:rsidRDefault="00A10141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7994" w14:textId="6195DEE9" w:rsidR="00765031" w:rsidRDefault="00657B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4B26AA1" wp14:editId="6257E91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7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291D1" w14:textId="77777777" w:rsidR="00657B3C" w:rsidRDefault="00657B3C" w:rsidP="00657B3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26AA1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5CE291D1" w14:textId="77777777" w:rsidR="00657B3C" w:rsidRDefault="00657B3C" w:rsidP="00657B3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3884" w14:textId="36DB9B89" w:rsidR="00765031" w:rsidRDefault="00657B3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BB182FF" wp14:editId="513D47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6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51034" w14:textId="77777777" w:rsidR="00657B3C" w:rsidRDefault="00657B3C" w:rsidP="00657B3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182FF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5CE51034" w14:textId="77777777" w:rsidR="00657B3C" w:rsidRDefault="00657B3C" w:rsidP="00657B3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639E" w14:textId="77777777" w:rsidR="00765031" w:rsidRDefault="00A10141">
    <w:pPr>
      <w:pStyle w:val="Nagwek"/>
    </w:pPr>
    <w:r>
      <w:rPr>
        <w:noProof/>
      </w:rPr>
      <w:pict w14:anchorId="53FB48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0147D"/>
    <w:rsid w:val="000A3441"/>
    <w:rsid w:val="000B195B"/>
    <w:rsid w:val="000D2DE4"/>
    <w:rsid w:val="000F5041"/>
    <w:rsid w:val="00126DA2"/>
    <w:rsid w:val="00127BAC"/>
    <w:rsid w:val="00142A4E"/>
    <w:rsid w:val="002118C5"/>
    <w:rsid w:val="00295568"/>
    <w:rsid w:val="002A19E4"/>
    <w:rsid w:val="002C6683"/>
    <w:rsid w:val="002F3948"/>
    <w:rsid w:val="003611EB"/>
    <w:rsid w:val="00387363"/>
    <w:rsid w:val="003E3C15"/>
    <w:rsid w:val="00402483"/>
    <w:rsid w:val="00483887"/>
    <w:rsid w:val="00510C50"/>
    <w:rsid w:val="00555589"/>
    <w:rsid w:val="00593960"/>
    <w:rsid w:val="005D450E"/>
    <w:rsid w:val="00657B3C"/>
    <w:rsid w:val="006609D3"/>
    <w:rsid w:val="006B3762"/>
    <w:rsid w:val="00710E27"/>
    <w:rsid w:val="00760E38"/>
    <w:rsid w:val="00765031"/>
    <w:rsid w:val="007A74B3"/>
    <w:rsid w:val="007F7A49"/>
    <w:rsid w:val="0080608E"/>
    <w:rsid w:val="00945BF8"/>
    <w:rsid w:val="009A1218"/>
    <w:rsid w:val="009A4D73"/>
    <w:rsid w:val="00A10141"/>
    <w:rsid w:val="00B7672D"/>
    <w:rsid w:val="00C00FC6"/>
    <w:rsid w:val="00C80E45"/>
    <w:rsid w:val="00D01AF5"/>
    <w:rsid w:val="00D02DC9"/>
    <w:rsid w:val="00D05635"/>
    <w:rsid w:val="00D3741A"/>
    <w:rsid w:val="00D52101"/>
    <w:rsid w:val="00D54079"/>
    <w:rsid w:val="00E2601C"/>
    <w:rsid w:val="00E41798"/>
    <w:rsid w:val="00E41D70"/>
    <w:rsid w:val="00EC34A8"/>
    <w:rsid w:val="00EF173F"/>
    <w:rsid w:val="00F24605"/>
    <w:rsid w:val="00FF20F3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648E3"/>
  <w15:docId w15:val="{CCA9FDDE-F059-41C1-A145-54C04316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paragraph" w:styleId="Nagwek1">
    <w:name w:val="heading 1"/>
    <w:basedOn w:val="Normalny"/>
    <w:link w:val="Nagwek1Znak"/>
    <w:uiPriority w:val="9"/>
    <w:qFormat/>
    <w:rsid w:val="000A3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A34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0A3441"/>
  </w:style>
  <w:style w:type="character" w:styleId="Pogrubienie">
    <w:name w:val="Strong"/>
    <w:basedOn w:val="Domylnaczcionkaakapitu"/>
    <w:uiPriority w:val="22"/>
    <w:qFormat/>
    <w:rsid w:val="000A3441"/>
    <w:rPr>
      <w:b/>
      <w:bCs/>
    </w:rPr>
  </w:style>
  <w:style w:type="paragraph" w:styleId="Legenda">
    <w:name w:val="caption"/>
    <w:basedOn w:val="Normalny"/>
    <w:qFormat/>
    <w:rsid w:val="000A344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4</cp:revision>
  <cp:lastPrinted>2016-05-06T10:47:00Z</cp:lastPrinted>
  <dcterms:created xsi:type="dcterms:W3CDTF">2021-06-24T08:59:00Z</dcterms:created>
  <dcterms:modified xsi:type="dcterms:W3CDTF">2026-08-10T07:06:00Z</dcterms:modified>
</cp:coreProperties>
</file>